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0" w:rsidRPr="000D55E7" w:rsidRDefault="00222B70" w:rsidP="00ED4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Подання Закарпатського угорськомовного педагогічного товариства</w:t>
      </w:r>
      <w:r w:rsidRPr="000D5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(ЗУПТ)</w:t>
      </w:r>
    </w:p>
    <w:p w:rsidR="00222B70" w:rsidRPr="000D55E7" w:rsidRDefault="00222B70" w:rsidP="00ED4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загальних рекомендацій до створення програм</w:t>
      </w:r>
    </w:p>
    <w:p w:rsidR="00222B70" w:rsidRPr="000D55E7" w:rsidRDefault="00222B70" w:rsidP="00ED4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1-2 класів загальноосвітніх навчальних закладів</w:t>
      </w:r>
    </w:p>
    <w:p w:rsidR="00222B70" w:rsidRPr="000D55E7" w:rsidRDefault="00222B70" w:rsidP="00ED4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навчанням мовами національних меншин (угорська мова)</w:t>
      </w:r>
    </w:p>
    <w:p w:rsidR="00222B70" w:rsidRPr="000D55E7" w:rsidRDefault="00222B70" w:rsidP="00ED4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типового навчального плану для початкової школи</w:t>
      </w:r>
    </w:p>
    <w:p w:rsidR="00222B70" w:rsidRPr="000D55E7" w:rsidRDefault="00222B70" w:rsidP="00ED4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навчанням мовою національної меншини.</w:t>
      </w:r>
    </w:p>
    <w:p w:rsidR="00222B70" w:rsidRPr="000D55E7" w:rsidRDefault="00222B70" w:rsidP="00ED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B70" w:rsidRDefault="00222B70" w:rsidP="00B87F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2F9">
        <w:rPr>
          <w:rFonts w:ascii="Times New Roman" w:hAnsi="Times New Roman" w:cs="Times New Roman"/>
          <w:sz w:val="24"/>
          <w:szCs w:val="24"/>
          <w:lang w:val="uk-UA"/>
        </w:rPr>
        <w:t xml:space="preserve">ЗУПТ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розширеному засіданні керівництва за участю фахівців (вчителів української та угорської мов в початкових класах) </w:t>
      </w:r>
      <w:r w:rsidRPr="00ED42F9">
        <w:rPr>
          <w:rFonts w:ascii="Times New Roman" w:hAnsi="Times New Roman" w:cs="Times New Roman"/>
          <w:sz w:val="24"/>
          <w:szCs w:val="24"/>
          <w:lang w:val="uk-UA"/>
        </w:rPr>
        <w:t xml:space="preserve">розглянуло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МОН України про створення програм </w:t>
      </w:r>
      <w:r w:rsidRPr="00ED42F9">
        <w:rPr>
          <w:rFonts w:ascii="Times New Roman" w:hAnsi="Times New Roman" w:cs="Times New Roman"/>
          <w:sz w:val="24"/>
          <w:szCs w:val="24"/>
          <w:lang w:val="uk-UA"/>
        </w:rPr>
        <w:t xml:space="preserve">для 1-2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класів </w:t>
      </w:r>
      <w:r w:rsidRPr="00ED42F9">
        <w:rPr>
          <w:rFonts w:ascii="Times New Roman" w:hAnsi="Times New Roman" w:cs="Times New Roman"/>
          <w:sz w:val="24"/>
          <w:szCs w:val="24"/>
          <w:lang w:val="uk-UA"/>
        </w:rPr>
        <w:t>загал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ьноосвітніх навчальних закладів </w:t>
      </w:r>
      <w:r w:rsidRPr="00ED42F9">
        <w:rPr>
          <w:rFonts w:ascii="Times New Roman" w:hAnsi="Times New Roman" w:cs="Times New Roman"/>
          <w:sz w:val="24"/>
          <w:szCs w:val="24"/>
          <w:lang w:val="uk-UA"/>
        </w:rPr>
        <w:t>з навчанням мовами національних меншин (угорська мова)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42F9">
        <w:rPr>
          <w:rFonts w:ascii="Times New Roman" w:hAnsi="Times New Roman" w:cs="Times New Roman"/>
          <w:sz w:val="24"/>
          <w:szCs w:val="24"/>
          <w:lang w:val="uk-UA"/>
        </w:rPr>
        <w:t>та типового навчаль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ного плану для початкової школи </w:t>
      </w:r>
      <w:r w:rsidRPr="00ED42F9">
        <w:rPr>
          <w:rFonts w:ascii="Times New Roman" w:hAnsi="Times New Roman" w:cs="Times New Roman"/>
          <w:sz w:val="24"/>
          <w:szCs w:val="24"/>
          <w:lang w:val="uk-UA"/>
        </w:rPr>
        <w:t>з навчанням мовою національної меншини.</w:t>
      </w:r>
    </w:p>
    <w:p w:rsidR="00222B70" w:rsidRDefault="00222B70" w:rsidP="00B87F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B70" w:rsidRPr="00ED42F9" w:rsidRDefault="00222B70" w:rsidP="00B87F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Опрацювавши подані матеріали просимо врахувати наступне.</w:t>
      </w:r>
    </w:p>
    <w:p w:rsidR="00222B70" w:rsidRPr="00ED42F9" w:rsidRDefault="00222B70" w:rsidP="00B8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B70" w:rsidRDefault="00222B70" w:rsidP="00B87F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42F9">
        <w:rPr>
          <w:rFonts w:ascii="Times New Roman" w:hAnsi="Times New Roman" w:cs="Times New Roman"/>
          <w:sz w:val="24"/>
          <w:szCs w:val="24"/>
          <w:lang w:val="uk-UA"/>
        </w:rPr>
        <w:t>В зап</w:t>
      </w:r>
      <w:r>
        <w:rPr>
          <w:rFonts w:ascii="Times New Roman" w:hAnsi="Times New Roman" w:cs="Times New Roman"/>
          <w:sz w:val="24"/>
          <w:szCs w:val="24"/>
          <w:lang w:val="uk-UA"/>
        </w:rPr>
        <w:t>ропонованаму типовому навчальному плані для шкіл з мовою навчання національних меншин є неточності з кількістю годин для певних предметів. Наприклад, нема можливості для відведення годин для вивчення іноземної мови, не залишаються години для реалізації варіативного компонента.</w:t>
      </w:r>
    </w:p>
    <w:p w:rsidR="00222B70" w:rsidRDefault="00222B70" w:rsidP="00A567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вивченні української мови як державної учнями угорських шкіл необхідно враховувати, що вона є другою мовою для угорців, які є корінними жителями Закарпаття, тому засосування вимог щодо компетенцій з даного предмета, які ідентичні тим, які вивчають державну мову як рідну, є педагогічно повністю неправильним, реалізація ідентичних програм є неможливим.</w:t>
      </w:r>
    </w:p>
    <w:p w:rsidR="00222B70" w:rsidRPr="002E48FB" w:rsidRDefault="00222B70" w:rsidP="002E48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Вивчення угорської мови в угорськомовних школах проходить узгодженно з навчальними програмами з угорської мови Угорщини. Це надає мождивість використати відповідні дидактичні та інші матеріали, що розроблені для даних шкіл після узгодження з міністерством.</w:t>
      </w:r>
      <w:bookmarkStart w:id="0" w:name="_GoBack"/>
      <w:bookmarkEnd w:id="0"/>
    </w:p>
    <w:p w:rsidR="00222B70" w:rsidRDefault="00222B70" w:rsidP="00B87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B70" w:rsidRDefault="00222B70" w:rsidP="00B87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вищезгаданого подаємо наступні пропозиції.</w:t>
      </w:r>
    </w:p>
    <w:p w:rsidR="00222B70" w:rsidRPr="000D55E7" w:rsidRDefault="00222B70" w:rsidP="00B87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2B70" w:rsidRPr="00247FBC" w:rsidRDefault="00222B70" w:rsidP="00B8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Пропозиці щодо навчального плану</w:t>
      </w:r>
      <w:r w:rsidRPr="00247F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2B70" w:rsidRDefault="00222B70" w:rsidP="00B87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учнів шкіл з угорською мовою навчання збільшити сумарну</w:t>
      </w:r>
      <w:r w:rsidRPr="003B4EBA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навчальних годин інваріантної і варіативної складових, що фінансується з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задля надання можливості реалізації обох компонент.</w:t>
      </w:r>
    </w:p>
    <w:p w:rsidR="00222B70" w:rsidRDefault="00222B70" w:rsidP="00B87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B4EBA">
        <w:rPr>
          <w:rFonts w:ascii="Times New Roman" w:hAnsi="Times New Roman" w:cs="Times New Roman"/>
          <w:sz w:val="24"/>
          <w:szCs w:val="24"/>
          <w:lang w:val="uk-UA"/>
        </w:rPr>
        <w:t xml:space="preserve"> 1-му класі не вводити до навчального плану години для вивчення іноземної мови, вивчення іноземної мови проводити починаючи з другого класу в обсязі 2-х годин в 2-му класі та 3-х годин в 3-4-му класах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2B70" w:rsidRDefault="00222B70" w:rsidP="00B87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B4EBA">
        <w:rPr>
          <w:rFonts w:ascii="Times New Roman" w:hAnsi="Times New Roman" w:cs="Times New Roman"/>
          <w:sz w:val="24"/>
          <w:szCs w:val="24"/>
          <w:lang w:val="uk-UA"/>
        </w:rPr>
        <w:t xml:space="preserve">меншити кількість годин на вивчення інтегрованого курсу «Мій світ» в кожному класі, відвести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додаткові години</w:t>
      </w:r>
      <w:r w:rsidRPr="003B4EBA">
        <w:rPr>
          <w:rFonts w:ascii="Times New Roman" w:hAnsi="Times New Roman" w:cs="Times New Roman"/>
          <w:sz w:val="24"/>
          <w:szCs w:val="24"/>
          <w:lang w:val="uk-UA"/>
        </w:rPr>
        <w:t xml:space="preserve"> на вивчення рідної мови в кожному класі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2B70" w:rsidRDefault="00222B70" w:rsidP="00B87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B4EBA">
        <w:rPr>
          <w:rFonts w:ascii="Times New Roman" w:hAnsi="Times New Roman" w:cs="Times New Roman"/>
          <w:sz w:val="24"/>
          <w:szCs w:val="24"/>
          <w:lang w:val="uk-UA"/>
        </w:rPr>
        <w:t>е зменшувати кількість годин для вивчення мистецтва, дозволити включити до даної програми теми по вивченню мистецтва угорського народу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4EBA">
        <w:rPr>
          <w:rFonts w:ascii="Times New Roman" w:hAnsi="Times New Roman" w:cs="Times New Roman"/>
          <w:sz w:val="24"/>
          <w:szCs w:val="24"/>
          <w:lang w:val="uk-UA"/>
        </w:rPr>
        <w:t xml:space="preserve"> елементи народознавства, музики та інших видів мистецтва.</w:t>
      </w:r>
    </w:p>
    <w:p w:rsidR="00222B70" w:rsidRPr="000D55E7" w:rsidRDefault="00222B70" w:rsidP="000D55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ЗУПТ наголошує, що для національних меншин, в тому числі угорців, корінних жителів Закарпаття, є дуже важливим право навчатися рідною мовою, тільки так можна забезпечити компетентнісний підхід до вивчення навчальних предметів, забезпечення рівного доступу до оволодіння знаннями, які необхідні для самореалізації громадян нашої держави.</w:t>
      </w:r>
    </w:p>
    <w:p w:rsidR="00222B70" w:rsidRDefault="00222B70" w:rsidP="00A567EB">
      <w:pPr>
        <w:pStyle w:val="70"/>
        <w:shd w:val="clear" w:color="auto" w:fill="auto"/>
        <w:spacing w:after="0"/>
        <w:rPr>
          <w:rStyle w:val="7"/>
          <w:rFonts w:ascii="Calibri" w:hAnsi="Calibri"/>
          <w:b/>
          <w:bCs/>
          <w:color w:val="000000"/>
        </w:rPr>
      </w:pPr>
    </w:p>
    <w:p w:rsidR="00222B70" w:rsidRPr="00A567EB" w:rsidRDefault="00222B70" w:rsidP="00D35351">
      <w:pPr>
        <w:pStyle w:val="70"/>
        <w:shd w:val="clear" w:color="auto" w:fill="auto"/>
        <w:spacing w:after="0"/>
        <w:jc w:val="center"/>
        <w:rPr>
          <w:rStyle w:val="7"/>
          <w:rFonts w:ascii="Calibri" w:hAnsi="Calibri"/>
          <w:b/>
          <w:bCs/>
          <w:color w:val="000000"/>
          <w:lang w:val="uk-UA"/>
        </w:rPr>
      </w:pPr>
      <w:r>
        <w:rPr>
          <w:rStyle w:val="7"/>
          <w:b/>
          <w:bCs/>
          <w:color w:val="000000"/>
        </w:rPr>
        <w:t>Типовий навчальний план для початкової школи</w:t>
      </w:r>
      <w:r>
        <w:rPr>
          <w:rStyle w:val="7"/>
          <w:rFonts w:ascii="Calibri" w:hAnsi="Calibri"/>
          <w:b/>
          <w:bCs/>
          <w:color w:val="000000"/>
          <w:lang w:val="uk-UA"/>
        </w:rPr>
        <w:t xml:space="preserve"> </w:t>
      </w:r>
      <w:r>
        <w:rPr>
          <w:rStyle w:val="7"/>
          <w:b/>
          <w:bCs/>
          <w:color w:val="000000"/>
        </w:rPr>
        <w:t>з навчанням мовою національної меншини</w:t>
      </w:r>
      <w:r>
        <w:rPr>
          <w:rStyle w:val="7"/>
          <w:b/>
          <w:bCs/>
          <w:color w:val="000000"/>
          <w:lang w:val="uk-UA"/>
        </w:rPr>
        <w:t xml:space="preserve"> (запропоноване МОН України)</w:t>
      </w:r>
    </w:p>
    <w:tbl>
      <w:tblPr>
        <w:tblW w:w="1019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709"/>
        <w:gridCol w:w="709"/>
        <w:gridCol w:w="709"/>
        <w:gridCol w:w="708"/>
        <w:gridCol w:w="696"/>
      </w:tblGrid>
      <w:tr w:rsidR="00222B70" w:rsidRPr="000F2BB0">
        <w:trPr>
          <w:trHeight w:hRule="exact" w:val="311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</w:pP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>Навчальні предмети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/>
              <w:ind w:firstLine="0"/>
              <w:jc w:val="center"/>
            </w:pP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 xml:space="preserve">Кількість годин на тииздень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у </w:t>
            </w: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>класах</w:t>
            </w:r>
          </w:p>
        </w:tc>
      </w:tr>
      <w:tr w:rsidR="00222B70" w:rsidRPr="000F2BB0">
        <w:trPr>
          <w:trHeight w:hRule="exact" w:val="288"/>
        </w:trPr>
        <w:tc>
          <w:tcPr>
            <w:tcW w:w="66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</w:pP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>Разом</w:t>
            </w:r>
          </w:p>
        </w:tc>
      </w:tr>
      <w:tr w:rsidR="00222B70" w:rsidRPr="000F2BB0">
        <w:trPr>
          <w:trHeight w:hRule="exact"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left="340" w:firstLine="0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222B70" w:rsidRPr="000F2BB0">
        <w:trPr>
          <w:trHeight w:hRule="exact" w:val="2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Мова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 xml:space="preserve">4,5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 xml:space="preserve">4,5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 xml:space="preserve">4,5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 xml:space="preserve">4,5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222B70" w:rsidRPr="000F2BB0">
        <w:trPr>
          <w:trHeight w:hRule="exact"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222B70" w:rsidRPr="000F2BB0">
        <w:trPr>
          <w:trHeight w:hRule="exact" w:val="2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8</w:t>
            </w:r>
          </w:p>
        </w:tc>
      </w:tr>
      <w:tr w:rsidR="00222B70" w:rsidRPr="000F2BB0">
        <w:trPr>
          <w:trHeight w:hRule="exact" w:val="16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ab/>
              <w:t xml:space="preserve">Інтегрований курс «Мій світ» (галузі: для 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>класу - мовно-літературна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математична (1), природнича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технологічна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соціальна і здоров'язбережна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громадянська та історична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);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для 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2-4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класів: мовно-літературна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математична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природнича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технологічна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інформатична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соціальна і здоров'язбережна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громадянська та історична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))*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</w:tr>
      <w:tr w:rsidR="00222B70" w:rsidRPr="000F2BB0">
        <w:trPr>
          <w:trHeight w:hRule="exact"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Фізична культура </w:t>
            </w: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222B70" w:rsidRPr="000F2BB0">
        <w:trPr>
          <w:trHeight w:hRule="exact" w:val="2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Іноземна мова 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874268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22B70" w:rsidRPr="000F2BB0">
        <w:trPr>
          <w:trHeight w:hRule="exact" w:val="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20+3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22+3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0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i/>
                <w:iCs/>
                <w:sz w:val="20"/>
                <w:szCs w:val="20"/>
              </w:rPr>
              <w:t>22+3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23+3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82+12</w:t>
            </w:r>
          </w:p>
        </w:tc>
      </w:tr>
      <w:tr w:rsidR="00222B70" w:rsidRPr="000F2BB0">
        <w:trPr>
          <w:trHeight w:hRule="exact" w:val="8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/>
              <w:ind w:left="127" w:right="186" w:firstLine="0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0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6</w:t>
            </w:r>
          </w:p>
        </w:tc>
      </w:tr>
      <w:tr w:rsidR="00222B70" w:rsidRPr="000F2BB0">
        <w:trPr>
          <w:trHeight w:hRule="exact"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/>
              <w:ind w:left="127" w:right="186" w:firstLine="0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Гранично допустиме тижневе навчальне навантаження на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88</w:t>
            </w:r>
          </w:p>
        </w:tc>
      </w:tr>
      <w:tr w:rsidR="00222B70" w:rsidRPr="000F2BB0">
        <w:trPr>
          <w:trHeight w:hRule="exact" w:val="8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70" w:rsidRPr="000F2BB0" w:rsidRDefault="00222B70" w:rsidP="00A567EB">
            <w:pPr>
              <w:pStyle w:val="50"/>
              <w:shd w:val="clear" w:color="auto" w:fill="auto"/>
              <w:spacing w:before="0" w:line="210" w:lineRule="exact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</w:rPr>
              <w:t>100</w:t>
            </w:r>
          </w:p>
        </w:tc>
      </w:tr>
    </w:tbl>
    <w:p w:rsidR="00222B70" w:rsidRDefault="00222B70" w:rsidP="00A567EB">
      <w:pPr>
        <w:pStyle w:val="70"/>
        <w:shd w:val="clear" w:color="auto" w:fill="auto"/>
        <w:spacing w:after="0"/>
      </w:pPr>
    </w:p>
    <w:p w:rsidR="00222B70" w:rsidRDefault="00222B70" w:rsidP="00D35351">
      <w:pPr>
        <w:pStyle w:val="70"/>
        <w:shd w:val="clear" w:color="auto" w:fill="auto"/>
        <w:spacing w:after="0"/>
        <w:jc w:val="center"/>
        <w:rPr>
          <w:rStyle w:val="7"/>
          <w:rFonts w:ascii="Calibri" w:hAnsi="Calibri"/>
          <w:b/>
          <w:bCs/>
          <w:color w:val="000000"/>
          <w:lang w:val="uk-UA"/>
        </w:rPr>
      </w:pPr>
      <w:r>
        <w:rPr>
          <w:rStyle w:val="7"/>
          <w:b/>
          <w:bCs/>
          <w:color w:val="000000"/>
        </w:rPr>
        <w:t>Типовий навчальний план для початкової школи</w:t>
      </w:r>
    </w:p>
    <w:p w:rsidR="00222B70" w:rsidRPr="00A567EB" w:rsidRDefault="00222B70" w:rsidP="00D35351">
      <w:pPr>
        <w:pStyle w:val="70"/>
        <w:shd w:val="clear" w:color="auto" w:fill="auto"/>
        <w:spacing w:after="0"/>
        <w:jc w:val="center"/>
        <w:rPr>
          <w:rStyle w:val="7"/>
          <w:rFonts w:ascii="Calibri" w:hAnsi="Calibri"/>
          <w:b/>
          <w:bCs/>
          <w:color w:val="000000"/>
          <w:lang w:val="uk-UA"/>
        </w:rPr>
      </w:pPr>
      <w:r>
        <w:rPr>
          <w:rStyle w:val="7"/>
          <w:b/>
          <w:bCs/>
          <w:color w:val="000000"/>
        </w:rPr>
        <w:t>з навчанням мовою національної меншини</w:t>
      </w:r>
      <w:r>
        <w:rPr>
          <w:rStyle w:val="7"/>
          <w:b/>
          <w:bCs/>
          <w:color w:val="000000"/>
          <w:lang w:val="uk-UA"/>
        </w:rPr>
        <w:t xml:space="preserve"> (пропонується ЗУПТ)</w:t>
      </w:r>
    </w:p>
    <w:tbl>
      <w:tblPr>
        <w:tblW w:w="101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48"/>
        <w:gridCol w:w="648"/>
        <w:gridCol w:w="648"/>
        <w:gridCol w:w="648"/>
        <w:gridCol w:w="648"/>
        <w:gridCol w:w="651"/>
      </w:tblGrid>
      <w:tr w:rsidR="00222B70" w:rsidRPr="000F2BB0">
        <w:trPr>
          <w:trHeight w:hRule="exact" w:val="518"/>
          <w:jc w:val="center"/>
        </w:trPr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>Навчальні предмети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</w:pP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>Кількість годин на тииздень</w:t>
            </w:r>
          </w:p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у </w:t>
            </w: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>класах</w:t>
            </w:r>
          </w:p>
        </w:tc>
      </w:tr>
      <w:tr w:rsidR="00222B70" w:rsidRPr="000F2BB0">
        <w:trPr>
          <w:trHeight w:hRule="exact" w:val="261"/>
          <w:jc w:val="center"/>
        </w:trPr>
        <w:tc>
          <w:tcPr>
            <w:tcW w:w="69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"/>
                <w:b w:val="0"/>
                <w:bCs w:val="0"/>
                <w:color w:val="000000"/>
                <w:sz w:val="20"/>
                <w:szCs w:val="20"/>
              </w:rPr>
              <w:t>Разом</w:t>
            </w:r>
          </w:p>
        </w:tc>
      </w:tr>
      <w:tr w:rsidR="00222B70" w:rsidRPr="000F2BB0">
        <w:trPr>
          <w:trHeight w:hRule="exact" w:val="261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Українська мова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1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222B70" w:rsidRPr="000F2BB0">
        <w:trPr>
          <w:trHeight w:hRule="exact" w:val="270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Мова навчання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2"/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Style w:val="5104"/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0F2BB0">
              <w:rPr>
                <w:rStyle w:val="5104"/>
                <w:rFonts w:ascii="Calibri" w:hAnsi="Calibri"/>
                <w:sz w:val="20"/>
                <w:szCs w:val="20"/>
                <w:lang w:val="uk-UA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222B70" w:rsidRPr="000F2BB0">
        <w:trPr>
          <w:trHeight w:hRule="exact" w:val="261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222B70" w:rsidRPr="000F2BB0">
        <w:trPr>
          <w:trHeight w:hRule="exact" w:val="266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Мистецтво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222B70" w:rsidRPr="000F2BB0">
        <w:trPr>
          <w:trHeight w:hRule="exact" w:val="1362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F64A5F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  <w:rPr>
                <w:rStyle w:val="5101"/>
                <w:rFonts w:ascii="Calibri" w:hAnsi="Calibri"/>
                <w:color w:val="000000"/>
                <w:sz w:val="20"/>
                <w:szCs w:val="20"/>
              </w:rPr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ab/>
              <w:t xml:space="preserve">Інтегрований курс «Мій світ» (галузі: для 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класу - мовно-літературна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  <w:lang w:val="uk-UA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математична (1), природнича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технологічна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  <w:lang w:val="uk-UA"/>
              </w:rPr>
              <w:t>0,5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соціальна і здоров'язбережна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громадянська та історична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);</w:t>
            </w:r>
          </w:p>
          <w:p w:rsidR="00222B70" w:rsidRPr="000F2BB0" w:rsidRDefault="00222B70" w:rsidP="00F64A5F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для 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2-4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класів: мовно-літературна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  <w:lang w:val="uk-UA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математична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природнича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технологічна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інформатична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  <w:lang w:val="uk-UA"/>
              </w:rPr>
              <w:t>0,5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соціальна і здоров'язбережна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 xml:space="preserve">), </w:t>
            </w: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громадянська та історична 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(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0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1"/>
                <w:rFonts w:ascii="Calibri" w:hAnsi="Calibri"/>
                <w:color w:val="000000"/>
                <w:sz w:val="20"/>
                <w:szCs w:val="20"/>
              </w:rPr>
              <w:t>))*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5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6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6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6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222B70" w:rsidRPr="000F2BB0">
        <w:trPr>
          <w:trHeight w:hRule="exact" w:val="261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 xml:space="preserve">Фізична культура </w:t>
            </w:r>
            <w:r w:rsidRPr="000F2BB0">
              <w:rPr>
                <w:rStyle w:val="510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4"/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222B70" w:rsidRPr="000F2BB0">
        <w:trPr>
          <w:trHeight w:hRule="exact" w:val="266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Іноземна мова ***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B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lang w:val="uk-UA"/>
              </w:rPr>
            </w:pPr>
            <w:r w:rsidRPr="000F2BB0">
              <w:rPr>
                <w:spacing w:val="0"/>
                <w:lang w:val="uk-U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lang w:val="uk-UA"/>
              </w:rPr>
            </w:pPr>
            <w:r w:rsidRPr="000F2BB0">
              <w:rPr>
                <w:spacing w:val="0"/>
                <w:lang w:val="uk-UA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B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22B70" w:rsidRPr="000F2BB0">
        <w:trPr>
          <w:trHeight w:hRule="exact" w:val="261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20+3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23+3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Impact"/>
                <w:rFonts w:ascii="Calibri" w:hAnsi="Calibri" w:cs="Times New Roman"/>
                <w:i w:val="0"/>
                <w:iCs w:val="0"/>
                <w:color w:val="000000"/>
                <w:lang w:val="uk-UA"/>
              </w:rPr>
              <w:t>24+3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9659EB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4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+3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82+12</w:t>
            </w:r>
          </w:p>
        </w:tc>
      </w:tr>
      <w:tr w:rsidR="00222B70" w:rsidRPr="000F2BB0">
        <w:trPr>
          <w:trHeight w:hRule="exact" w:val="749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lang w:val="uk-U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lang w:val="uk-U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lang w:val="uk-UA"/>
              </w:rPr>
              <w:t>4</w:t>
            </w:r>
          </w:p>
        </w:tc>
      </w:tr>
      <w:tr w:rsidR="00222B70" w:rsidRPr="000F2BB0">
        <w:trPr>
          <w:trHeight w:hRule="exact" w:val="245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Гранично допустиме тижневе навчальне навантаження на учня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</w:tr>
      <w:tr w:rsidR="00222B70" w:rsidRPr="000F2BB0">
        <w:trPr>
          <w:trHeight w:hRule="exact" w:val="648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left="127" w:right="186" w:firstLine="0"/>
              <w:jc w:val="both"/>
            </w:pPr>
            <w:r w:rsidRPr="000F2BB0">
              <w:rPr>
                <w:rStyle w:val="5105"/>
                <w:color w:val="000000"/>
                <w:sz w:val="20"/>
                <w:szCs w:val="20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lang w:val="uk-UA"/>
              </w:rPr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B70" w:rsidRPr="000F2BB0" w:rsidRDefault="00222B70" w:rsidP="00B85AEA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</w:pPr>
            <w:r w:rsidRPr="000F2BB0">
              <w:rPr>
                <w:rStyle w:val="5105"/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</w:tr>
    </w:tbl>
    <w:p w:rsidR="00222B70" w:rsidRDefault="00222B70" w:rsidP="00B87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B70" w:rsidRPr="000D55E7" w:rsidRDefault="00222B70" w:rsidP="00634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5E7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Пропозиції шодо вивчення української мови в школах з угорською мовою навчання</w:t>
      </w:r>
    </w:p>
    <w:p w:rsidR="00222B70" w:rsidRDefault="00222B70" w:rsidP="00634AD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Необхідно розробити стандарти вивчення української мови та літератури для учнів початкової, базової та повної середньої освіти відповідно до мовної специфіки національної меншини.</w:t>
      </w:r>
    </w:p>
    <w:p w:rsidR="00222B70" w:rsidRDefault="00222B70" w:rsidP="00634AD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розробці навчальних програм враховувати специфіку мови національної меншини. Основною метою вивчення державної мови має бути забезпечення базових комптенцій щодо володіння мовою. Єдиною можливістю є використання методології викладання іноземної мови.</w:t>
      </w:r>
    </w:p>
    <w:p w:rsidR="00222B70" w:rsidRDefault="00222B70" w:rsidP="00634AD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Програми, які застосовувалися до цього часу вимагали знання української мови на рівні рідної починаючи з 3-го класу. Досягнення цієї мети є неможливим, адже учні угорських шкіл проживають на Закарпатті здебільшого в угорськомовному оточенні, самостійне вивчення мови не можна вимагати від учнів 6-8 річного віку. Тому без змін вимог та методів вивчення державної мови не можливо забезпечити реальне оволодіння нею.</w:t>
      </w:r>
    </w:p>
    <w:p w:rsidR="00222B70" w:rsidRPr="000D55E7" w:rsidRDefault="00222B70" w:rsidP="00634AD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ЗУПТ готове направити спеціалістів задля визначення вимог володіння державною мовою на всіх рівнях навчання в загальній середній школі та підготовки програм по її вивченню.</w:t>
      </w:r>
    </w:p>
    <w:p w:rsidR="00222B70" w:rsidRPr="000D55E7" w:rsidRDefault="00222B70" w:rsidP="000D55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22B70" w:rsidRPr="000D55E7" w:rsidSect="000D55E7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159"/>
    <w:multiLevelType w:val="hybridMultilevel"/>
    <w:tmpl w:val="6E203322"/>
    <w:lvl w:ilvl="0" w:tplc="D5BE6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E3F40"/>
    <w:multiLevelType w:val="hybridMultilevel"/>
    <w:tmpl w:val="560CA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4886"/>
    <w:multiLevelType w:val="hybridMultilevel"/>
    <w:tmpl w:val="8D7A2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9273D"/>
    <w:multiLevelType w:val="hybridMultilevel"/>
    <w:tmpl w:val="560CA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D1"/>
    <w:rsid w:val="000D55E7"/>
    <w:rsid w:val="000F2BB0"/>
    <w:rsid w:val="00222B70"/>
    <w:rsid w:val="00247FBC"/>
    <w:rsid w:val="002E48FB"/>
    <w:rsid w:val="00307EF8"/>
    <w:rsid w:val="003B4EBA"/>
    <w:rsid w:val="00564BC5"/>
    <w:rsid w:val="00634AD7"/>
    <w:rsid w:val="006F1928"/>
    <w:rsid w:val="007E6FDC"/>
    <w:rsid w:val="00874268"/>
    <w:rsid w:val="0093293B"/>
    <w:rsid w:val="009659EB"/>
    <w:rsid w:val="009A73D1"/>
    <w:rsid w:val="00A567EB"/>
    <w:rsid w:val="00B85AEA"/>
    <w:rsid w:val="00B87F69"/>
    <w:rsid w:val="00D11DBE"/>
    <w:rsid w:val="00D35351"/>
    <w:rsid w:val="00DA4627"/>
    <w:rsid w:val="00E02291"/>
    <w:rsid w:val="00ED06A6"/>
    <w:rsid w:val="00ED42F9"/>
    <w:rsid w:val="00F64A5F"/>
    <w:rsid w:val="00FD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3D1"/>
    <w:pPr>
      <w:ind w:left="720"/>
    </w:pPr>
  </w:style>
  <w:style w:type="character" w:customStyle="1" w:styleId="7">
    <w:name w:val="Основной текст (7)_"/>
    <w:basedOn w:val="DefaultParagraphFont"/>
    <w:link w:val="70"/>
    <w:uiPriority w:val="99"/>
    <w:locked/>
    <w:rsid w:val="00ED42F9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D42F9"/>
    <w:pPr>
      <w:widowControl w:val="0"/>
      <w:shd w:val="clear" w:color="auto" w:fill="FFFFFF"/>
      <w:spacing w:after="300" w:line="274" w:lineRule="exact"/>
    </w:pPr>
    <w:rPr>
      <w:rFonts w:cs="Times New Roman"/>
      <w:b/>
      <w:bCs/>
      <w:spacing w:val="4"/>
      <w:sz w:val="21"/>
      <w:szCs w:val="21"/>
    </w:rPr>
  </w:style>
  <w:style w:type="character" w:customStyle="1" w:styleId="5105">
    <w:name w:val="Основной текст (5) + 105"/>
    <w:aliases w:val="5 pt9"/>
    <w:basedOn w:val="DefaultParagraphFont"/>
    <w:uiPriority w:val="99"/>
    <w:rsid w:val="003B4EBA"/>
    <w:rPr>
      <w:rFonts w:ascii="Times New Roman" w:hAnsi="Times New Roman" w:cs="Times New Roman"/>
      <w:spacing w:val="4"/>
      <w:sz w:val="21"/>
      <w:szCs w:val="21"/>
      <w:u w:val="none"/>
      <w:effect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567EB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510">
    <w:name w:val="Основной текст (5) + 10"/>
    <w:aliases w:val="5 pt,Полужирный6"/>
    <w:basedOn w:val="5"/>
    <w:uiPriority w:val="99"/>
    <w:rsid w:val="00A567EB"/>
    <w:rPr>
      <w:b/>
      <w:bCs/>
      <w:sz w:val="21"/>
      <w:szCs w:val="21"/>
    </w:rPr>
  </w:style>
  <w:style w:type="character" w:customStyle="1" w:styleId="512">
    <w:name w:val="Основной текст (5) + 12"/>
    <w:aliases w:val="5 pt8,Интервал 0 pt8"/>
    <w:basedOn w:val="5"/>
    <w:uiPriority w:val="99"/>
    <w:rsid w:val="00A567EB"/>
    <w:rPr>
      <w:noProof/>
      <w:spacing w:val="0"/>
      <w:sz w:val="25"/>
      <w:szCs w:val="25"/>
    </w:rPr>
  </w:style>
  <w:style w:type="character" w:customStyle="1" w:styleId="5104">
    <w:name w:val="Основной текст (5) + 104"/>
    <w:aliases w:val="5 pt7,Интервал 0 pt7"/>
    <w:basedOn w:val="5"/>
    <w:uiPriority w:val="99"/>
    <w:rsid w:val="00A567EB"/>
    <w:rPr>
      <w:spacing w:val="8"/>
      <w:sz w:val="21"/>
      <w:szCs w:val="21"/>
    </w:rPr>
  </w:style>
  <w:style w:type="character" w:customStyle="1" w:styleId="516pt">
    <w:name w:val="Основной текст (5) + 16 pt"/>
    <w:aliases w:val="Полужирный5,Интервал 0 pt6,Масштаб 66%"/>
    <w:basedOn w:val="5"/>
    <w:uiPriority w:val="99"/>
    <w:rsid w:val="00A567EB"/>
    <w:rPr>
      <w:b/>
      <w:bCs/>
      <w:noProof/>
      <w:spacing w:val="0"/>
      <w:w w:val="66"/>
      <w:sz w:val="32"/>
      <w:szCs w:val="32"/>
    </w:rPr>
  </w:style>
  <w:style w:type="character" w:customStyle="1" w:styleId="5103">
    <w:name w:val="Основной текст (5) + 103"/>
    <w:aliases w:val="5 pt6,Полужирный4"/>
    <w:basedOn w:val="5"/>
    <w:uiPriority w:val="99"/>
    <w:rsid w:val="00A567EB"/>
    <w:rPr>
      <w:b/>
      <w:bCs/>
      <w:sz w:val="21"/>
      <w:szCs w:val="21"/>
    </w:rPr>
  </w:style>
  <w:style w:type="character" w:customStyle="1" w:styleId="59">
    <w:name w:val="Основной текст (5) + 9"/>
    <w:aliases w:val="5 pt5,Полужирный3,Курсив3,Интервал 0 pt5"/>
    <w:basedOn w:val="5"/>
    <w:uiPriority w:val="99"/>
    <w:rsid w:val="00A567EB"/>
    <w:rPr>
      <w:b/>
      <w:bCs/>
      <w:i/>
      <w:iCs/>
      <w:spacing w:val="-18"/>
      <w:sz w:val="19"/>
      <w:szCs w:val="19"/>
    </w:rPr>
  </w:style>
  <w:style w:type="character" w:customStyle="1" w:styleId="5102">
    <w:name w:val="Основной текст (5) + 102"/>
    <w:aliases w:val="5 pt4"/>
    <w:basedOn w:val="5"/>
    <w:uiPriority w:val="99"/>
    <w:rsid w:val="00A567EB"/>
    <w:rPr>
      <w:noProof/>
      <w:sz w:val="21"/>
      <w:szCs w:val="21"/>
    </w:rPr>
  </w:style>
  <w:style w:type="character" w:customStyle="1" w:styleId="511">
    <w:name w:val="Основной текст (5) + 11"/>
    <w:aliases w:val="5 pt3,Полужирный2,Интервал 0 pt4"/>
    <w:basedOn w:val="5"/>
    <w:uiPriority w:val="99"/>
    <w:rsid w:val="00A567EB"/>
    <w:rPr>
      <w:b/>
      <w:bCs/>
      <w:noProof/>
      <w:spacing w:val="0"/>
      <w:sz w:val="23"/>
      <w:szCs w:val="23"/>
    </w:rPr>
  </w:style>
  <w:style w:type="character" w:customStyle="1" w:styleId="5101">
    <w:name w:val="Основной текст (5) + 101"/>
    <w:aliases w:val="5 pt2,Интервал 0 pt3"/>
    <w:basedOn w:val="5"/>
    <w:uiPriority w:val="99"/>
    <w:rsid w:val="00A567EB"/>
    <w:rPr>
      <w:spacing w:val="3"/>
      <w:sz w:val="21"/>
      <w:szCs w:val="21"/>
    </w:rPr>
  </w:style>
  <w:style w:type="character" w:customStyle="1" w:styleId="5FranklinGothicBook">
    <w:name w:val="Основной текст (5) + Franklin Gothic Book"/>
    <w:aliases w:val="20 pt,Курсив2,Интервал -1 pt"/>
    <w:basedOn w:val="5"/>
    <w:uiPriority w:val="99"/>
    <w:rsid w:val="00A567EB"/>
    <w:rPr>
      <w:rFonts w:ascii="Franklin Gothic Book" w:hAnsi="Franklin Gothic Book" w:cs="Franklin Gothic Book"/>
      <w:i/>
      <w:iCs/>
      <w:spacing w:val="-24"/>
      <w:sz w:val="40"/>
      <w:szCs w:val="40"/>
    </w:rPr>
  </w:style>
  <w:style w:type="character" w:customStyle="1" w:styleId="5111">
    <w:name w:val="Основной текст (5) + 111"/>
    <w:aliases w:val="5 pt1,Полужирный1,Интервал 0 pt2"/>
    <w:basedOn w:val="5"/>
    <w:uiPriority w:val="99"/>
    <w:rsid w:val="00A567EB"/>
    <w:rPr>
      <w:b/>
      <w:bCs/>
      <w:spacing w:val="0"/>
      <w:sz w:val="23"/>
      <w:szCs w:val="23"/>
    </w:rPr>
  </w:style>
  <w:style w:type="character" w:customStyle="1" w:styleId="5Impact">
    <w:name w:val="Основной текст (5) + Impact"/>
    <w:aliases w:val="Курсив1,Интервал 0 pt1"/>
    <w:basedOn w:val="5"/>
    <w:uiPriority w:val="99"/>
    <w:rsid w:val="00A567EB"/>
    <w:rPr>
      <w:rFonts w:ascii="Impact" w:hAnsi="Impact" w:cs="Impact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A567EB"/>
    <w:pPr>
      <w:widowControl w:val="0"/>
      <w:shd w:val="clear" w:color="auto" w:fill="FFFFFF"/>
      <w:spacing w:before="300" w:after="0" w:line="274" w:lineRule="exact"/>
      <w:ind w:firstLine="720"/>
    </w:pPr>
    <w:rPr>
      <w:rFonts w:cs="Times New Roman"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791</Words>
  <Characters>5463</Characters>
  <Application>Microsoft Office Outlook</Application>
  <DocSecurity>0</DocSecurity>
  <Lines>0</Lines>
  <Paragraphs>0</Paragraphs>
  <ScaleCrop>false</ScaleCrop>
  <Company>KMPSZ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</dc:creator>
  <cp:keywords/>
  <dc:description/>
  <cp:lastModifiedBy>Eva</cp:lastModifiedBy>
  <cp:revision>4</cp:revision>
  <cp:lastPrinted>2017-12-15T08:49:00Z</cp:lastPrinted>
  <dcterms:created xsi:type="dcterms:W3CDTF">2017-12-14T20:13:00Z</dcterms:created>
  <dcterms:modified xsi:type="dcterms:W3CDTF">2017-12-15T08:50:00Z</dcterms:modified>
</cp:coreProperties>
</file>